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importing is the essential first step in the data science pipeline. Here is the theory and an example of importing data from CSV files using the Python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library.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Theory of Data Import 📥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goal of this phase is to move data from its original storage location (e.g., a file, a database, an API) into a format that can be easily manipulated and analyzed, typically an in-memory structure like a DataFrame.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Format Consideration: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CSV (Comma Separated Values) is the most common flat-file format, where data is organized as a table, and columns are delimited (separated) by a character (usually a comma).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Library Necessity: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Raw data in files cannot be directly analyzed using mathematical formulas. Libraries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 the necessary data structures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DataFrames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and functions to handle tabular data efficiently.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Integrity: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import process must correctly interpret the file's structure, including headers, delimiters, character encodings, and missing values, to maintain data integrity.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Example: Importing CSV with Pandas 🐍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library is the de facto standard for data manipulation in Python, and its primary function for CSV files is pd.read_csv().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Python Code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 # 1. Import the pandas library, commonly aliased as 'pd'</w:t>
        <w:br w:type="textWrapping"/>
        <w:br w:type="textWrapping"/>
        <w:t xml:space="preserve"># 2. Define the file path</w:t>
        <w:br w:type="textWrapping"/>
        <w:t xml:space="preserve">file_path = 'sales_data.csv'</w:t>
        <w:br w:type="textWrapping"/>
        <w:br w:type="textWrapping"/>
        <w:t xml:space="preserve"># 3. Read the CSV file into a DataFrame</w:t>
        <w:br w:type="textWrapping"/>
        <w:t xml:space="preserve"># 'df' is the conventional variable name for a pandas DataFrame</w:t>
        <w:br w:type="textWrapping"/>
        <w:t xml:space="preserve">try:</w:t>
        <w:br w:type="textWrapping"/>
        <w:t xml:space="preserve">    df = pd.read_csv(</w:t>
        <w:br w:type="textWrapping"/>
        <w:t xml:space="preserve">        file_path,</w:t>
        <w:br w:type="textWrapping"/>
        <w:t xml:space="preserve">        sep=',',               # Specify the delimiter (default is comma)</w:t>
        <w:br w:type="textWrapping"/>
        <w:t xml:space="preserve">        header=0,              # Specifies the row number to use as column names (0-indexed)</w:t>
        <w:br w:type="textWrapping"/>
        <w:t xml:space="preserve">        encoding='utf-8',      # Character encoding (often 'utf-8' or 'latin-1')</w:t>
        <w:br w:type="textWrapping"/>
        <w:t xml:space="preserve">        na_values=['N/A', '?'] # Values in the file to be treated as missing (NaN)</w:t>
        <w:br w:type="textWrapping"/>
        <w:t xml:space="preserve">    )</w:t>
        <w:br w:type="textWrapping"/>
        <w:t xml:space="preserve">    </w:t>
        <w:br w:type="textWrapping"/>
        <w:t xml:space="preserve">    # 4. Display the first few rows to confirm successful import</w:t>
        <w:br w:type="textWrapping"/>
        <w:t xml:space="preserve">    print("Data imported successfully!")</w:t>
        <w:br w:type="textWrapping"/>
        <w:t xml:space="preserve">    print(df.head())</w:t>
        <w:br w:type="textWrapping"/>
        <w:t xml:space="preserve">    </w:t>
        <w:br w:type="textWrapping"/>
        <w:t xml:space="preserve">except FileNotFoundError:</w:t>
        <w:br w:type="textWrapping"/>
        <w:t xml:space="preserve">    print(f"Error: The file {file_path} was not found.")</w:t>
        <w:br w:type="textWrapping"/>
        <w:t xml:space="preserve">except Exception as e:</w:t>
        <w:br w:type="textWrapping"/>
        <w:t xml:space="preserve">    print(f"An error occurred during import: {e}")</w:t>
        <w:br w:type="textWrapping"/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Parameters Explained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Value &amp; 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filepath_or_buffer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location of the 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'sales\_data.csv' (if in the same directory).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(Delimiter)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character that separates values in the 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',' (for standard CSV). Use '\t' for TSV (Tab Separated Values).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Row number to use as the column names.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0 (the first row contains column headers). Use None if the file has no header.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encoding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Character set to read the file with.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'utf-8' (standard) or 'latin-1' (common for older data, especially with special characters).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na_values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Custom strings that should be recognized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(Not a Number, i.e., missing data).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['N/A', '?', '']. This is a crucial early step in data cleaning.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process efficiently converts raw text data from a file into a structured, usable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 DataFrame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setting the stage for subsequent cleaning and analysis.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